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D24" w:rsidRDefault="000C7D24" w:rsidP="000C7D24">
      <w:pPr>
        <w:spacing w:line="360" w:lineRule="auto"/>
        <w:jc w:val="center"/>
        <w:rPr>
          <w:rFonts w:cs="Arial"/>
          <w:b/>
          <w:sz w:val="20"/>
        </w:rPr>
      </w:pPr>
    </w:p>
    <w:p w:rsidR="000C7D24" w:rsidRDefault="000C7D24" w:rsidP="000C7D24">
      <w:pPr>
        <w:spacing w:line="360" w:lineRule="auto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FICHA DE INSCRIÇÃO – TORNEIO ESTADUAL 2016</w:t>
      </w:r>
    </w:p>
    <w:p w:rsidR="000C7D24" w:rsidRPr="00496E7D" w:rsidRDefault="000C7D24" w:rsidP="000C7D24">
      <w:pPr>
        <w:pStyle w:val="Ttulo"/>
        <w:jc w:val="both"/>
        <w:rPr>
          <w:i w:val="0"/>
          <w:sz w:val="18"/>
          <w:szCs w:val="18"/>
        </w:rPr>
      </w:pPr>
    </w:p>
    <w:p w:rsidR="000C7D24" w:rsidRPr="00AB06D8" w:rsidRDefault="000C7D24" w:rsidP="000C7D24">
      <w:pPr>
        <w:pStyle w:val="Ttulo"/>
        <w:rPr>
          <w:i w:val="0"/>
          <w:sz w:val="2"/>
          <w:szCs w:val="2"/>
        </w:rPr>
      </w:pPr>
    </w:p>
    <w:tbl>
      <w:tblPr>
        <w:tblpPr w:leftFromText="141" w:rightFromText="141" w:vertAnchor="page" w:horzAnchor="margin" w:tblpXSpec="center" w:tblpY="2941"/>
        <w:tblW w:w="104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69"/>
        <w:gridCol w:w="161"/>
        <w:gridCol w:w="442"/>
        <w:gridCol w:w="457"/>
        <w:gridCol w:w="4516"/>
        <w:gridCol w:w="720"/>
        <w:gridCol w:w="1080"/>
        <w:gridCol w:w="180"/>
        <w:gridCol w:w="1675"/>
      </w:tblGrid>
      <w:tr w:rsidR="000C7D24" w:rsidRPr="00496E7D" w:rsidTr="000C7D24">
        <w:tc>
          <w:tcPr>
            <w:tcW w:w="1772" w:type="dxa"/>
            <w:gridSpan w:val="3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Campeonato:</w:t>
            </w:r>
          </w:p>
        </w:tc>
        <w:tc>
          <w:tcPr>
            <w:tcW w:w="8628" w:type="dxa"/>
            <w:gridSpan w:val="6"/>
            <w:tcBorders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0C7D24" w:rsidRPr="00496E7D" w:rsidTr="000C7D24">
        <w:tc>
          <w:tcPr>
            <w:tcW w:w="10400" w:type="dxa"/>
            <w:gridSpan w:val="9"/>
          </w:tcPr>
          <w:p w:rsidR="000C7D24" w:rsidRPr="000C7D24" w:rsidRDefault="000C7D24" w:rsidP="000C7D24">
            <w:pPr>
              <w:pStyle w:val="Ttulo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0C7D24" w:rsidRPr="00496E7D" w:rsidTr="000C7D24">
        <w:tc>
          <w:tcPr>
            <w:tcW w:w="1330" w:type="dxa"/>
            <w:gridSpan w:val="2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Entidade:</w:t>
            </w:r>
          </w:p>
        </w:tc>
        <w:tc>
          <w:tcPr>
            <w:tcW w:w="6135" w:type="dxa"/>
            <w:gridSpan w:val="4"/>
            <w:tcBorders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iCs/>
                <w:sz w:val="18"/>
                <w:szCs w:val="18"/>
              </w:rPr>
            </w:pPr>
            <w:r w:rsidRPr="00496E7D">
              <w:rPr>
                <w:i w:val="0"/>
                <w:iCs/>
                <w:sz w:val="18"/>
                <w:szCs w:val="18"/>
              </w:rPr>
              <w:t>Cidade:</w:t>
            </w:r>
          </w:p>
        </w:tc>
        <w:tc>
          <w:tcPr>
            <w:tcW w:w="1855" w:type="dxa"/>
            <w:gridSpan w:val="2"/>
            <w:tcBorders>
              <w:left w:val="nil"/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0C7D24" w:rsidRPr="00496E7D" w:rsidTr="000C7D24">
        <w:tc>
          <w:tcPr>
            <w:tcW w:w="10400" w:type="dxa"/>
            <w:gridSpan w:val="9"/>
          </w:tcPr>
          <w:p w:rsidR="000C7D24" w:rsidRPr="000C7D24" w:rsidRDefault="000C7D24" w:rsidP="000C7D24">
            <w:pPr>
              <w:pStyle w:val="Ttulo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0C7D24" w:rsidRPr="00496E7D" w:rsidTr="000C7D24">
        <w:tc>
          <w:tcPr>
            <w:tcW w:w="1169" w:type="dxa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Técnico:</w:t>
            </w:r>
          </w:p>
        </w:tc>
        <w:tc>
          <w:tcPr>
            <w:tcW w:w="5576" w:type="dxa"/>
            <w:gridSpan w:val="4"/>
            <w:tcBorders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3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Reg./CREF: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0C7D24" w:rsidRPr="00496E7D" w:rsidTr="000C7D24">
        <w:tc>
          <w:tcPr>
            <w:tcW w:w="10400" w:type="dxa"/>
            <w:gridSpan w:val="9"/>
          </w:tcPr>
          <w:p w:rsidR="000C7D24" w:rsidRPr="000C7D24" w:rsidRDefault="000C7D24" w:rsidP="000C7D24">
            <w:pPr>
              <w:pStyle w:val="Ttulo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0C7D24" w:rsidRPr="00496E7D" w:rsidTr="000C7D24">
        <w:tc>
          <w:tcPr>
            <w:tcW w:w="1169" w:type="dxa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Técnico:</w:t>
            </w:r>
          </w:p>
        </w:tc>
        <w:tc>
          <w:tcPr>
            <w:tcW w:w="5576" w:type="dxa"/>
            <w:gridSpan w:val="4"/>
            <w:tcBorders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3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Reg./CREF: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0C7D24" w:rsidRPr="00496E7D" w:rsidTr="000C7D24">
        <w:tc>
          <w:tcPr>
            <w:tcW w:w="10400" w:type="dxa"/>
            <w:gridSpan w:val="9"/>
          </w:tcPr>
          <w:p w:rsidR="000C7D24" w:rsidRPr="000C7D24" w:rsidRDefault="000C7D24" w:rsidP="000C7D24">
            <w:pPr>
              <w:pStyle w:val="Ttulo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0C7D24" w:rsidRPr="00496E7D" w:rsidTr="000C7D24">
        <w:trPr>
          <w:trHeight w:val="146"/>
        </w:trPr>
        <w:tc>
          <w:tcPr>
            <w:tcW w:w="2229" w:type="dxa"/>
            <w:gridSpan w:val="4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Auxiliar</w:t>
            </w:r>
            <w:r>
              <w:rPr>
                <w:i w:val="0"/>
                <w:sz w:val="18"/>
                <w:szCs w:val="18"/>
              </w:rPr>
              <w:t>es</w:t>
            </w:r>
            <w:r w:rsidRPr="00496E7D">
              <w:rPr>
                <w:i w:val="0"/>
                <w:sz w:val="18"/>
                <w:szCs w:val="18"/>
              </w:rPr>
              <w:t xml:space="preserve"> Técnico</w:t>
            </w:r>
            <w:r>
              <w:rPr>
                <w:i w:val="0"/>
                <w:sz w:val="18"/>
                <w:szCs w:val="18"/>
              </w:rPr>
              <w:t>s</w:t>
            </w:r>
            <w:r w:rsidRPr="00496E7D">
              <w:rPr>
                <w:i w:val="0"/>
                <w:sz w:val="18"/>
                <w:szCs w:val="18"/>
              </w:rPr>
              <w:t>:</w:t>
            </w:r>
          </w:p>
        </w:tc>
        <w:tc>
          <w:tcPr>
            <w:tcW w:w="8171" w:type="dxa"/>
            <w:gridSpan w:val="5"/>
            <w:tcBorders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0C7D24" w:rsidRPr="00496E7D" w:rsidTr="000C7D24">
        <w:trPr>
          <w:trHeight w:val="290"/>
        </w:trPr>
        <w:tc>
          <w:tcPr>
            <w:tcW w:w="2229" w:type="dxa"/>
            <w:gridSpan w:val="4"/>
            <w:vAlign w:val="bottom"/>
          </w:tcPr>
          <w:p w:rsidR="000C7D24" w:rsidRPr="00496E7D" w:rsidRDefault="000C7D24" w:rsidP="000C7D24">
            <w:pPr>
              <w:pStyle w:val="Ttulo"/>
              <w:jc w:val="left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Dirigente:</w:t>
            </w:r>
          </w:p>
        </w:tc>
        <w:tc>
          <w:tcPr>
            <w:tcW w:w="81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</w:tbl>
    <w:p w:rsidR="000C7D24" w:rsidRDefault="000C7D24" w:rsidP="000C7D24">
      <w:pPr>
        <w:rPr>
          <w:b/>
          <w:sz w:val="18"/>
          <w:szCs w:val="18"/>
        </w:rPr>
      </w:pPr>
    </w:p>
    <w:p w:rsidR="000C7D24" w:rsidRDefault="000C7D24" w:rsidP="000C7D24">
      <w:pPr>
        <w:rPr>
          <w:b/>
          <w:sz w:val="18"/>
          <w:szCs w:val="18"/>
        </w:rPr>
      </w:pPr>
    </w:p>
    <w:p w:rsidR="000C7D24" w:rsidRPr="00496E7D" w:rsidRDefault="000C7D24" w:rsidP="000C7D24">
      <w:pPr>
        <w:rPr>
          <w:b/>
          <w:sz w:val="18"/>
          <w:szCs w:val="18"/>
        </w:rPr>
      </w:pPr>
      <w:r w:rsidRPr="00496E7D">
        <w:rPr>
          <w:b/>
          <w:sz w:val="18"/>
          <w:szCs w:val="18"/>
        </w:rPr>
        <w:t>NORMAS DE PREENCHIMENTO:</w:t>
      </w:r>
    </w:p>
    <w:tbl>
      <w:tblPr>
        <w:tblpPr w:leftFromText="141" w:rightFromText="141" w:vertAnchor="text" w:horzAnchor="margin" w:tblpXSpec="center" w:tblpY="299"/>
        <w:tblW w:w="108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6"/>
        <w:gridCol w:w="3847"/>
        <w:gridCol w:w="709"/>
        <w:gridCol w:w="1134"/>
        <w:gridCol w:w="709"/>
        <w:gridCol w:w="2196"/>
        <w:gridCol w:w="1897"/>
      </w:tblGrid>
      <w:tr w:rsidR="000C7D24" w:rsidRPr="00496E7D" w:rsidTr="000C7D24">
        <w:trPr>
          <w:cantSplit/>
          <w:trHeight w:val="269"/>
        </w:trPr>
        <w:tc>
          <w:tcPr>
            <w:tcW w:w="406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  <w:tcBorders>
              <w:bottom w:val="nil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Nome completo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Sexo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Categoria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Nível</w:t>
            </w:r>
          </w:p>
        </w:tc>
        <w:tc>
          <w:tcPr>
            <w:tcW w:w="2196" w:type="dxa"/>
            <w:tcBorders>
              <w:bottom w:val="nil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Data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96E7D">
              <w:rPr>
                <w:b/>
                <w:sz w:val="18"/>
                <w:szCs w:val="18"/>
              </w:rPr>
              <w:t>Nascimento</w:t>
            </w:r>
          </w:p>
        </w:tc>
        <w:tc>
          <w:tcPr>
            <w:tcW w:w="1897" w:type="dxa"/>
            <w:tcBorders>
              <w:bottom w:val="nil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Equipe / Individual</w:t>
            </w: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3</w:t>
            </w:r>
            <w:proofErr w:type="gramEnd"/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4</w:t>
            </w:r>
            <w:proofErr w:type="gramEnd"/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5</w:t>
            </w:r>
            <w:proofErr w:type="gramEnd"/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6</w:t>
            </w:r>
            <w:proofErr w:type="gramEnd"/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7</w:t>
            </w:r>
            <w:proofErr w:type="gramEnd"/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8</w:t>
            </w:r>
            <w:proofErr w:type="gramEnd"/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9</w:t>
            </w:r>
            <w:proofErr w:type="gramEnd"/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</w:tbl>
    <w:p w:rsidR="000C7D24" w:rsidRPr="00496E7D" w:rsidRDefault="000C7D24" w:rsidP="000C7D24">
      <w:pPr>
        <w:rPr>
          <w:b/>
          <w:i/>
          <w:sz w:val="18"/>
          <w:szCs w:val="18"/>
        </w:rPr>
      </w:pPr>
    </w:p>
    <w:p w:rsidR="000C7D24" w:rsidRDefault="000C7D24" w:rsidP="000C7D24">
      <w:pPr>
        <w:rPr>
          <w:b/>
          <w:i/>
          <w:sz w:val="18"/>
          <w:szCs w:val="18"/>
        </w:rPr>
      </w:pPr>
    </w:p>
    <w:p w:rsidR="000C7D24" w:rsidRPr="00496E7D" w:rsidRDefault="000C7D24" w:rsidP="000C7D24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 xml:space="preserve">O </w:t>
      </w:r>
      <w:r w:rsidRPr="00496E7D">
        <w:rPr>
          <w:rFonts w:cs="Arial"/>
          <w:b/>
          <w:i/>
          <w:sz w:val="18"/>
          <w:szCs w:val="18"/>
        </w:rPr>
        <w:t>espaço EQUIPE / INDIVIDUAL</w:t>
      </w:r>
      <w:r w:rsidRPr="00496E7D">
        <w:rPr>
          <w:b/>
          <w:i/>
          <w:sz w:val="18"/>
          <w:szCs w:val="18"/>
        </w:rPr>
        <w:t xml:space="preserve"> deve ser preenchido conforme os exemplos:</w:t>
      </w:r>
    </w:p>
    <w:p w:rsidR="000C7D24" w:rsidRPr="00496E7D" w:rsidRDefault="000C7D24" w:rsidP="000C7D24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>E1</w:t>
      </w:r>
      <w:r w:rsidRPr="00496E7D">
        <w:rPr>
          <w:b/>
          <w:i/>
          <w:sz w:val="18"/>
          <w:szCs w:val="18"/>
        </w:rPr>
        <w:tab/>
        <w:t xml:space="preserve"> = faz parte da equipe;</w:t>
      </w:r>
    </w:p>
    <w:p w:rsidR="000C7D24" w:rsidRPr="00496E7D" w:rsidRDefault="000C7D24" w:rsidP="000C7D24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>E2</w:t>
      </w:r>
      <w:r w:rsidRPr="00496E7D">
        <w:rPr>
          <w:b/>
          <w:i/>
          <w:sz w:val="18"/>
          <w:szCs w:val="18"/>
        </w:rPr>
        <w:tab/>
        <w:t xml:space="preserve"> = faz parte da 2ª equipe inscrita;</w:t>
      </w:r>
    </w:p>
    <w:p w:rsidR="000C7D24" w:rsidRPr="00496E7D" w:rsidRDefault="000C7D24" w:rsidP="000C7D24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>A</w:t>
      </w:r>
      <w:r w:rsidRPr="00496E7D">
        <w:rPr>
          <w:b/>
          <w:i/>
          <w:sz w:val="18"/>
          <w:szCs w:val="18"/>
        </w:rPr>
        <w:tab/>
        <w:t xml:space="preserve"> = competidor avulso.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900"/>
        <w:gridCol w:w="3182"/>
        <w:gridCol w:w="1539"/>
      </w:tblGrid>
      <w:tr w:rsidR="000C7D24" w:rsidRPr="00496E7D" w:rsidTr="000C7D24">
        <w:trPr>
          <w:gridAfter w:val="1"/>
          <w:wAfter w:w="1539" w:type="dxa"/>
        </w:trPr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</w:tr>
      <w:tr w:rsidR="000C7D24" w:rsidRPr="00496E7D" w:rsidTr="000C7D24">
        <w:trPr>
          <w:gridAfter w:val="1"/>
          <w:wAfter w:w="1539" w:type="dxa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Local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Data</w:t>
            </w:r>
          </w:p>
        </w:tc>
      </w:tr>
      <w:tr w:rsidR="000C7D24" w:rsidRPr="00496E7D" w:rsidTr="000C7D24"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</w:tr>
      <w:tr w:rsidR="000C7D24" w:rsidRPr="00496E7D" w:rsidTr="000C7D24"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Professor Responsável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Responsável da Entidade</w:t>
            </w:r>
          </w:p>
        </w:tc>
      </w:tr>
    </w:tbl>
    <w:p w:rsidR="000C7D24" w:rsidRPr="00496E7D" w:rsidRDefault="000C7D24" w:rsidP="000C7D24">
      <w:pPr>
        <w:pStyle w:val="Ttulo"/>
        <w:jc w:val="both"/>
        <w:rPr>
          <w:i w:val="0"/>
          <w:sz w:val="18"/>
          <w:szCs w:val="18"/>
        </w:rPr>
      </w:pPr>
    </w:p>
    <w:p w:rsidR="000C7D24" w:rsidRPr="00496E7D" w:rsidRDefault="000C7D24" w:rsidP="000C7D24">
      <w:pPr>
        <w:pStyle w:val="Ttulo"/>
        <w:numPr>
          <w:ilvl w:val="0"/>
          <w:numId w:val="1"/>
        </w:numPr>
        <w:jc w:val="both"/>
        <w:rPr>
          <w:i w:val="0"/>
          <w:sz w:val="18"/>
          <w:szCs w:val="18"/>
        </w:rPr>
      </w:pPr>
      <w:r w:rsidRPr="00496E7D">
        <w:rPr>
          <w:i w:val="0"/>
          <w:sz w:val="18"/>
          <w:szCs w:val="18"/>
        </w:rPr>
        <w:t>Só serão aceitas inscrições digitadas ou datilografadas.</w:t>
      </w:r>
    </w:p>
    <w:p w:rsidR="000C7D24" w:rsidRPr="00496E7D" w:rsidRDefault="000C7D24" w:rsidP="000C7D24">
      <w:pPr>
        <w:pStyle w:val="Ttulo"/>
        <w:numPr>
          <w:ilvl w:val="0"/>
          <w:numId w:val="1"/>
        </w:numPr>
        <w:jc w:val="both"/>
        <w:rPr>
          <w:i w:val="0"/>
          <w:sz w:val="18"/>
          <w:szCs w:val="18"/>
        </w:rPr>
      </w:pPr>
      <w:r w:rsidRPr="00496E7D">
        <w:rPr>
          <w:i w:val="0"/>
          <w:sz w:val="18"/>
          <w:szCs w:val="18"/>
        </w:rPr>
        <w:t xml:space="preserve">As inscrições deverão ser confirmadas após serem enviadas </w:t>
      </w:r>
      <w:r>
        <w:rPr>
          <w:i w:val="0"/>
          <w:sz w:val="18"/>
          <w:szCs w:val="18"/>
        </w:rPr>
        <w:t>por</w:t>
      </w:r>
      <w:r w:rsidRPr="00496E7D">
        <w:rPr>
          <w:i w:val="0"/>
          <w:sz w:val="18"/>
          <w:szCs w:val="18"/>
        </w:rPr>
        <w:t xml:space="preserve"> e-mail, juntamente com o comprovante de pagamento </w:t>
      </w:r>
      <w:r w:rsidRPr="005F446F">
        <w:rPr>
          <w:i w:val="0"/>
          <w:color w:val="FF0000"/>
          <w:sz w:val="18"/>
          <w:szCs w:val="18"/>
        </w:rPr>
        <w:t xml:space="preserve">Banco Caixa – </w:t>
      </w:r>
      <w:proofErr w:type="spellStart"/>
      <w:r w:rsidRPr="005F446F">
        <w:rPr>
          <w:i w:val="0"/>
          <w:color w:val="FF0000"/>
          <w:sz w:val="18"/>
          <w:szCs w:val="18"/>
        </w:rPr>
        <w:t>op</w:t>
      </w:r>
      <w:proofErr w:type="spellEnd"/>
      <w:r w:rsidRPr="005F446F">
        <w:rPr>
          <w:i w:val="0"/>
          <w:color w:val="FF0000"/>
          <w:sz w:val="18"/>
          <w:szCs w:val="18"/>
        </w:rPr>
        <w:t xml:space="preserve"> 003 - </w:t>
      </w:r>
      <w:proofErr w:type="spellStart"/>
      <w:r w:rsidRPr="005F446F">
        <w:rPr>
          <w:i w:val="0"/>
          <w:color w:val="FF0000"/>
          <w:sz w:val="18"/>
          <w:szCs w:val="18"/>
        </w:rPr>
        <w:t>Ag</w:t>
      </w:r>
      <w:proofErr w:type="spellEnd"/>
      <w:r w:rsidRPr="005F446F">
        <w:rPr>
          <w:i w:val="0"/>
          <w:color w:val="FF0000"/>
          <w:sz w:val="18"/>
          <w:szCs w:val="18"/>
        </w:rPr>
        <w:t>. 0442 c/c 2350-5.</w:t>
      </w:r>
    </w:p>
    <w:p w:rsidR="000C7D24" w:rsidRPr="00496E7D" w:rsidRDefault="000C7D24" w:rsidP="000C7D24">
      <w:pPr>
        <w:pStyle w:val="Ttulo"/>
        <w:jc w:val="both"/>
        <w:rPr>
          <w:i w:val="0"/>
          <w:sz w:val="18"/>
          <w:szCs w:val="18"/>
        </w:rPr>
      </w:pPr>
    </w:p>
    <w:p w:rsidR="000C7D24" w:rsidRPr="00496E7D" w:rsidRDefault="000C7D24" w:rsidP="000C7D24">
      <w:pPr>
        <w:pStyle w:val="Subttulo"/>
        <w:jc w:val="center"/>
        <w:rPr>
          <w:sz w:val="18"/>
          <w:szCs w:val="18"/>
        </w:rPr>
      </w:pPr>
      <w:r w:rsidRPr="00496E7D">
        <w:rPr>
          <w:sz w:val="18"/>
          <w:szCs w:val="18"/>
        </w:rPr>
        <w:t xml:space="preserve">Sede: Rua </w:t>
      </w:r>
      <w:r>
        <w:rPr>
          <w:sz w:val="18"/>
          <w:szCs w:val="18"/>
        </w:rPr>
        <w:t xml:space="preserve">Barão de </w:t>
      </w:r>
      <w:proofErr w:type="gramStart"/>
      <w:r>
        <w:rPr>
          <w:sz w:val="18"/>
          <w:szCs w:val="18"/>
        </w:rPr>
        <w:t>Tefé,</w:t>
      </w:r>
      <w:proofErr w:type="gramEnd"/>
      <w:r>
        <w:rPr>
          <w:sz w:val="18"/>
          <w:szCs w:val="18"/>
        </w:rPr>
        <w:t>310</w:t>
      </w:r>
      <w:r w:rsidRPr="00496E7D">
        <w:rPr>
          <w:sz w:val="18"/>
          <w:szCs w:val="18"/>
        </w:rPr>
        <w:t xml:space="preserve"> /</w:t>
      </w:r>
      <w:r>
        <w:rPr>
          <w:sz w:val="18"/>
          <w:szCs w:val="18"/>
        </w:rPr>
        <w:t>Ginásio de Ginástica</w:t>
      </w:r>
      <w:r w:rsidRPr="00496E7D">
        <w:rPr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 w:rsidRPr="00496E7D">
        <w:rPr>
          <w:sz w:val="18"/>
          <w:szCs w:val="18"/>
        </w:rPr>
        <w:t xml:space="preserve"> </w:t>
      </w:r>
      <w:proofErr w:type="spellStart"/>
      <w:r w:rsidRPr="00496E7D">
        <w:rPr>
          <w:sz w:val="18"/>
          <w:szCs w:val="18"/>
        </w:rPr>
        <w:t>Cep</w:t>
      </w:r>
      <w:proofErr w:type="spellEnd"/>
      <w:r w:rsidRPr="00496E7D">
        <w:rPr>
          <w:sz w:val="18"/>
          <w:szCs w:val="18"/>
        </w:rPr>
        <w:t>:90130-060 – POA-RS</w:t>
      </w:r>
    </w:p>
    <w:p w:rsidR="000C7D24" w:rsidRPr="00A41002" w:rsidRDefault="000C7D24" w:rsidP="00A41002">
      <w:pPr>
        <w:pStyle w:val="Subttulo"/>
        <w:jc w:val="center"/>
        <w:rPr>
          <w:b w:val="0"/>
          <w:color w:val="FF0000"/>
          <w:sz w:val="28"/>
        </w:rPr>
      </w:pPr>
      <w:r w:rsidRPr="00496E7D">
        <w:rPr>
          <w:sz w:val="18"/>
          <w:szCs w:val="18"/>
        </w:rPr>
        <w:t>Fone: (51)3</w:t>
      </w:r>
      <w:r>
        <w:rPr>
          <w:sz w:val="18"/>
          <w:szCs w:val="18"/>
        </w:rPr>
        <w:t>392-6272</w:t>
      </w:r>
      <w:proofErr w:type="gramStart"/>
      <w:r w:rsidRPr="00496E7D">
        <w:rPr>
          <w:sz w:val="18"/>
          <w:szCs w:val="18"/>
        </w:rPr>
        <w:t xml:space="preserve">  </w:t>
      </w:r>
      <w:proofErr w:type="gramEnd"/>
      <w:r w:rsidRPr="00496E7D">
        <w:rPr>
          <w:sz w:val="18"/>
          <w:szCs w:val="18"/>
        </w:rPr>
        <w:t xml:space="preserve">/ Site: </w:t>
      </w:r>
      <w:hyperlink r:id="rId7" w:history="1">
        <w:r w:rsidRPr="00336D88">
          <w:rPr>
            <w:rStyle w:val="Hyperlink"/>
            <w:sz w:val="18"/>
            <w:szCs w:val="18"/>
          </w:rPr>
          <w:t>www.ginasticars.com.br</w:t>
        </w:r>
      </w:hyperlink>
      <w:r w:rsidRPr="00496E7D">
        <w:rPr>
          <w:sz w:val="18"/>
          <w:szCs w:val="18"/>
        </w:rPr>
        <w:t xml:space="preserve"> / </w:t>
      </w:r>
      <w:proofErr w:type="spellStart"/>
      <w:r w:rsidRPr="00496E7D">
        <w:rPr>
          <w:i/>
          <w:sz w:val="18"/>
          <w:szCs w:val="18"/>
        </w:rPr>
        <w:t>E-mail</w:t>
      </w:r>
      <w:proofErr w:type="spellEnd"/>
      <w:r w:rsidRPr="00496E7D">
        <w:rPr>
          <w:i/>
          <w:sz w:val="18"/>
          <w:szCs w:val="18"/>
        </w:rPr>
        <w:t>:</w:t>
      </w:r>
      <w:r>
        <w:rPr>
          <w:i/>
          <w:sz w:val="18"/>
          <w:szCs w:val="18"/>
        </w:rPr>
        <w:t xml:space="preserve"> </w:t>
      </w:r>
      <w:hyperlink r:id="rId8" w:history="1">
        <w:r w:rsidRPr="00336D88">
          <w:rPr>
            <w:rStyle w:val="Hyperlink"/>
            <w:i/>
            <w:sz w:val="18"/>
            <w:szCs w:val="18"/>
          </w:rPr>
          <w:t>ginastica@ginasticars.com.br</w:t>
        </w:r>
      </w:hyperlink>
    </w:p>
    <w:sectPr w:rsidR="000C7D24" w:rsidRPr="00A41002" w:rsidSect="000C7D24">
      <w:headerReference w:type="default" r:id="rId9"/>
      <w:footerReference w:type="default" r:id="rId10"/>
      <w:headerReference w:type="first" r:id="rId11"/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2EE" w:rsidRDefault="006B22EE" w:rsidP="00267B24">
      <w:r>
        <w:separator/>
      </w:r>
    </w:p>
  </w:endnote>
  <w:endnote w:type="continuationSeparator" w:id="1">
    <w:p w:rsidR="006B22EE" w:rsidRDefault="006B22EE" w:rsidP="00267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24" w:rsidRDefault="00F17E0C">
    <w:pPr>
      <w:pStyle w:val="Rodap"/>
      <w:tabs>
        <w:tab w:val="clear" w:pos="4320"/>
        <w:tab w:val="clear" w:pos="8640"/>
      </w:tabs>
      <w:ind w:right="-877"/>
      <w:jc w:val="right"/>
      <w:rPr>
        <w:rFonts w:ascii="Arial" w:hAnsi="Arial"/>
        <w:color w:val="FF0000"/>
        <w:sz w:val="20"/>
        <w:lang w:val="en-US"/>
      </w:rPr>
    </w:pPr>
    <w:r w:rsidRPr="00F17E0C">
      <w:rPr>
        <w:rFonts w:ascii="Arial" w:hAnsi="Arial"/>
        <w:color w:val="FF0000"/>
        <w:sz w:val="20"/>
        <w:lang w:val="en-US" w:eastAsia="zh-TW"/>
      </w:rPr>
      <w:pict>
        <v:rect id="_x0000_s2049" style="position:absolute;left:0;text-align:left;margin-left:547.2pt;margin-top:759.65pt;width:44.55pt;height:15.1pt;rotation:-180;flip:x;z-index:251660288;mso-position-horizontal-relative:page;mso-position-vertical-relative:page;mso-height-relative:bottom-margin-area" filled="f" fillcolor="#c0504d" stroked="f" strokecolor="#4f81bd" strokeweight="2.25pt">
          <v:textbox style="mso-next-textbox:#_x0000_s2049" inset=",0,,0">
            <w:txbxContent>
              <w:p w:rsidR="000C7D24" w:rsidRPr="00210DF3" w:rsidRDefault="00F17E0C" w:rsidP="000C7D24">
                <w:pPr>
                  <w:pBdr>
                    <w:top w:val="single" w:sz="4" w:space="1" w:color="7F7F7F"/>
                  </w:pBdr>
                  <w:jc w:val="center"/>
                  <w:rPr>
                    <w:color w:val="C0504D"/>
                  </w:rPr>
                </w:pPr>
                <w:fldSimple w:instr=" PAGE   \* MERGEFORMAT ">
                  <w:r w:rsidR="00A41002" w:rsidRPr="00A41002">
                    <w:rPr>
                      <w:noProof/>
                      <w:color w:val="C0504D"/>
                    </w:rPr>
                    <w:t>1</w:t>
                  </w:r>
                </w:fldSimple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2EE" w:rsidRDefault="006B22EE" w:rsidP="00267B24">
      <w:r>
        <w:separator/>
      </w:r>
    </w:p>
  </w:footnote>
  <w:footnote w:type="continuationSeparator" w:id="1">
    <w:p w:rsidR="006B22EE" w:rsidRDefault="006B22EE" w:rsidP="00267B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24" w:rsidRPr="00F57B0C" w:rsidRDefault="000C7D24" w:rsidP="000C7D24">
    <w:pPr>
      <w:autoSpaceDE w:val="0"/>
      <w:autoSpaceDN w:val="0"/>
      <w:adjustRightInd w:val="0"/>
      <w:ind w:left="-142"/>
      <w:jc w:val="center"/>
      <w:rPr>
        <w:rFonts w:eastAsia="SimSun" w:cs="Arial"/>
        <w:b/>
        <w:i/>
        <w:color w:val="FF0000"/>
        <w:sz w:val="28"/>
        <w:szCs w:val="28"/>
      </w:rPr>
    </w:pPr>
    <w:r w:rsidRPr="00F57B0C">
      <w:rPr>
        <w:rFonts w:eastAsia="SimSun" w:cs="Arial"/>
        <w:b/>
        <w:i/>
        <w:color w:val="FF0000"/>
        <w:sz w:val="28"/>
        <w:szCs w:val="28"/>
      </w:rPr>
      <w:t>Federação de Ginástica Artística, Rítmica, Trampolim, Aeróbica e Acrobática do Rio Grande do Sul - FGRS.</w:t>
    </w:r>
  </w:p>
  <w:p w:rsidR="000C7D24" w:rsidRPr="00F57B0C" w:rsidRDefault="000C7D24" w:rsidP="000C7D24">
    <w:pPr>
      <w:pStyle w:val="Cabealho"/>
      <w:tabs>
        <w:tab w:val="clear" w:pos="4419"/>
        <w:tab w:val="clear" w:pos="8838"/>
      </w:tabs>
      <w:jc w:val="center"/>
      <w:rPr>
        <w:rFonts w:ascii="Arial" w:hAnsi="Arial"/>
        <w:b/>
        <w:i/>
        <w:color w:val="00B050"/>
        <w:sz w:val="28"/>
      </w:rPr>
    </w:pPr>
    <w:r w:rsidRPr="00F57B0C">
      <w:rPr>
        <w:rFonts w:ascii="Arial" w:hAnsi="Arial"/>
        <w:b/>
        <w:i/>
        <w:color w:val="00B050"/>
        <w:sz w:val="28"/>
      </w:rPr>
      <w:t>Filiada à Confederação Brasileira de Ginástica</w:t>
    </w:r>
  </w:p>
  <w:p w:rsidR="000C7D24" w:rsidRPr="00F57B0C" w:rsidRDefault="000C7D24" w:rsidP="000C7D24">
    <w:pPr>
      <w:pStyle w:val="Cabealho"/>
      <w:jc w:val="center"/>
      <w:rPr>
        <w:szCs w:val="24"/>
      </w:rPr>
    </w:pPr>
    <w:r w:rsidRPr="00F57B0C">
      <w:rPr>
        <w:rFonts w:ascii="Arial" w:hAnsi="Arial"/>
        <w:b/>
        <w:i/>
        <w:color w:val="00B050"/>
        <w:sz w:val="28"/>
      </w:rPr>
      <w:t>Fundada em 05 de novembro de 2013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24" w:rsidRPr="00F57B0C" w:rsidRDefault="000C7D24" w:rsidP="000C7D24">
    <w:pPr>
      <w:autoSpaceDE w:val="0"/>
      <w:autoSpaceDN w:val="0"/>
      <w:adjustRightInd w:val="0"/>
      <w:jc w:val="center"/>
      <w:rPr>
        <w:rFonts w:eastAsia="SimSun" w:cs="Arial"/>
        <w:b/>
        <w:i/>
        <w:color w:val="FF0000"/>
        <w:sz w:val="28"/>
        <w:szCs w:val="28"/>
      </w:rPr>
    </w:pPr>
    <w:r w:rsidRPr="00F57B0C">
      <w:rPr>
        <w:rFonts w:eastAsia="SimSun" w:cs="Arial"/>
        <w:b/>
        <w:i/>
        <w:color w:val="FF0000"/>
        <w:sz w:val="28"/>
        <w:szCs w:val="28"/>
      </w:rPr>
      <w:t>Federação de Ginástica Artística, Rítmica, Trampolim, Aeróbica e Acrobática         do Rio Grande do Sul - FGRS.</w:t>
    </w:r>
  </w:p>
  <w:p w:rsidR="000C7D24" w:rsidRPr="00F57B0C" w:rsidRDefault="000C7D24" w:rsidP="000C7D24">
    <w:pPr>
      <w:pStyle w:val="Cabealho"/>
      <w:tabs>
        <w:tab w:val="clear" w:pos="4419"/>
        <w:tab w:val="clear" w:pos="8838"/>
      </w:tabs>
      <w:jc w:val="center"/>
      <w:rPr>
        <w:rFonts w:ascii="Arial" w:hAnsi="Arial"/>
        <w:b/>
        <w:i/>
        <w:color w:val="00B050"/>
        <w:sz w:val="28"/>
      </w:rPr>
    </w:pPr>
    <w:r w:rsidRPr="00F57B0C">
      <w:rPr>
        <w:rFonts w:ascii="Arial" w:hAnsi="Arial"/>
        <w:b/>
        <w:i/>
        <w:color w:val="00B050"/>
        <w:sz w:val="28"/>
      </w:rPr>
      <w:t>Filiada à Confederação Brasileira de Ginástica</w:t>
    </w:r>
  </w:p>
  <w:p w:rsidR="000C7D24" w:rsidRPr="00F57B0C" w:rsidRDefault="000C7D24" w:rsidP="000C7D24">
    <w:pPr>
      <w:pStyle w:val="Cabealho"/>
      <w:jc w:val="center"/>
      <w:rPr>
        <w:b/>
        <w:i/>
        <w:color w:val="00B050"/>
      </w:rPr>
    </w:pPr>
    <w:r w:rsidRPr="00F57B0C">
      <w:rPr>
        <w:rFonts w:ascii="Arial" w:hAnsi="Arial"/>
        <w:b/>
        <w:i/>
        <w:color w:val="00B050"/>
        <w:sz w:val="28"/>
      </w:rPr>
      <w:t>Fundada em 05 de novembro de 2013</w:t>
    </w:r>
  </w:p>
  <w:p w:rsidR="000C7D24" w:rsidRPr="00297CC2" w:rsidRDefault="000C7D24" w:rsidP="000C7D2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3E7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1017E5B"/>
    <w:multiLevelType w:val="hybridMultilevel"/>
    <w:tmpl w:val="5872639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B473A"/>
    <w:rsid w:val="000C7D24"/>
    <w:rsid w:val="0017092B"/>
    <w:rsid w:val="001F043E"/>
    <w:rsid w:val="001F482D"/>
    <w:rsid w:val="00214248"/>
    <w:rsid w:val="00220F7D"/>
    <w:rsid w:val="00267B24"/>
    <w:rsid w:val="00440031"/>
    <w:rsid w:val="00475C43"/>
    <w:rsid w:val="005F446F"/>
    <w:rsid w:val="0060735C"/>
    <w:rsid w:val="006B22EE"/>
    <w:rsid w:val="006B473A"/>
    <w:rsid w:val="00702513"/>
    <w:rsid w:val="00A41002"/>
    <w:rsid w:val="00AD6354"/>
    <w:rsid w:val="00BE4BFC"/>
    <w:rsid w:val="00D104DB"/>
    <w:rsid w:val="00EB535D"/>
    <w:rsid w:val="00F0025F"/>
    <w:rsid w:val="00F17E0C"/>
    <w:rsid w:val="00FB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73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6B473A"/>
    <w:pPr>
      <w:keepNext/>
      <w:outlineLvl w:val="8"/>
    </w:pPr>
    <w:rPr>
      <w:rFonts w:ascii="Times New Roman" w:hAnsi="Times New Roman"/>
      <w:b/>
      <w:snapToGrid w:val="0"/>
      <w:color w:val="000000"/>
      <w:sz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6B473A"/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rsid w:val="006B473A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RodapChar">
    <w:name w:val="Rodapé Char"/>
    <w:basedOn w:val="Fontepargpadro"/>
    <w:link w:val="Rodap"/>
    <w:semiHidden/>
    <w:rsid w:val="006B473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6B473A"/>
    <w:pPr>
      <w:jc w:val="center"/>
    </w:pPr>
    <w:rPr>
      <w:b/>
      <w:i/>
    </w:rPr>
  </w:style>
  <w:style w:type="character" w:customStyle="1" w:styleId="TtuloChar">
    <w:name w:val="Título Char"/>
    <w:basedOn w:val="Fontepargpadro"/>
    <w:link w:val="Ttulo"/>
    <w:rsid w:val="006B473A"/>
    <w:rPr>
      <w:rFonts w:ascii="Arial" w:eastAsia="Times New Roman" w:hAnsi="Arial" w:cs="Times New Roman"/>
      <w:b/>
      <w:i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6B473A"/>
    <w:rPr>
      <w:b/>
    </w:rPr>
  </w:style>
  <w:style w:type="character" w:customStyle="1" w:styleId="SubttuloChar">
    <w:name w:val="Subtítulo Char"/>
    <w:basedOn w:val="Fontepargpadro"/>
    <w:link w:val="Subttulo"/>
    <w:rsid w:val="006B473A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6B473A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basedOn w:val="Fontepargpadro"/>
    <w:link w:val="Cabealho"/>
    <w:semiHidden/>
    <w:rsid w:val="006B473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6B473A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F4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astica@ginasticars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inasticars.com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Ginastica3</cp:lastModifiedBy>
  <cp:revision>2</cp:revision>
  <dcterms:created xsi:type="dcterms:W3CDTF">2016-06-02T15:01:00Z</dcterms:created>
  <dcterms:modified xsi:type="dcterms:W3CDTF">2016-06-02T15:01:00Z</dcterms:modified>
</cp:coreProperties>
</file>